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9"/>
        <w:tblW w:w="10421" w:type="dxa"/>
        <w:tblLayout w:type="fixed"/>
        <w:tblLook w:val="04A0"/>
      </w:tblPr>
      <w:tblGrid>
        <w:gridCol w:w="10421"/>
      </w:tblGrid>
      <w:tr w:rsidR="00D017DA" w:rsidRPr="003D47A4" w:rsidTr="00D017DA">
        <w:trPr>
          <w:trHeight w:hRule="exact" w:val="964"/>
        </w:trPr>
        <w:tc>
          <w:tcPr>
            <w:tcW w:w="10421" w:type="dxa"/>
          </w:tcPr>
          <w:p w:rsidR="00D017DA" w:rsidRPr="003D47A4" w:rsidRDefault="00D017DA" w:rsidP="00D017DA">
            <w:r>
              <w:t xml:space="preserve">                          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523875" cy="581025"/>
                  <wp:effectExtent l="19050" t="0" r="9525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7DA" w:rsidRPr="0070470A" w:rsidTr="00D017DA">
        <w:trPr>
          <w:trHeight w:hRule="exact" w:val="2280"/>
        </w:trPr>
        <w:tc>
          <w:tcPr>
            <w:tcW w:w="10421" w:type="dxa"/>
          </w:tcPr>
          <w:p w:rsidR="00D017DA" w:rsidRPr="00C32F47" w:rsidRDefault="00D017DA" w:rsidP="00D017D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C32F47">
              <w:rPr>
                <w:rFonts w:ascii="Times New Roman" w:hAnsi="Times New Roman"/>
                <w:sz w:val="14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D017DA" w:rsidRPr="00684A43" w:rsidRDefault="00D017DA" w:rsidP="00D017D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</w:t>
            </w:r>
            <w:r w:rsidR="00684A43">
              <w:rPr>
                <w:rFonts w:ascii="Times New Roman" w:hAnsi="Times New Roman"/>
                <w:b/>
                <w:sz w:val="22"/>
              </w:rPr>
              <w:t xml:space="preserve">         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684A43">
              <w:rPr>
                <w:rFonts w:ascii="Times New Roman" w:hAnsi="Times New Roman"/>
                <w:b/>
                <w:sz w:val="20"/>
              </w:rPr>
              <w:t>ДАГЕСТАНСКАЯ РЕСПУБЛИКАНСКАЯ ОРГАНИЗАЦИЯ ПРОФЕССИОНАЛЬНОГО СОЮЗА</w:t>
            </w:r>
          </w:p>
          <w:p w:rsidR="00D017DA" w:rsidRPr="00684A43" w:rsidRDefault="00D017DA" w:rsidP="00D017D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84A43">
              <w:rPr>
                <w:rFonts w:ascii="Times New Roman" w:hAnsi="Times New Roman"/>
                <w:b/>
                <w:i/>
                <w:sz w:val="20"/>
              </w:rPr>
              <w:t>РАБОТНИКОВ НАРОДНОГО ОБРАЗОВАНИЯ И НАУКИ РОССИЙСКОЙ ФЕДЕРАЦИИ</w:t>
            </w:r>
          </w:p>
          <w:p w:rsidR="00D017DA" w:rsidRPr="00684A43" w:rsidRDefault="00D017DA" w:rsidP="00D017D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84A43">
              <w:rPr>
                <w:rFonts w:ascii="Times New Roman" w:hAnsi="Times New Roman"/>
                <w:b/>
                <w:i/>
                <w:sz w:val="20"/>
              </w:rPr>
              <w:t xml:space="preserve">БУЙНАКСКАЯ ГОРОДСКАЯ ОРГАНИЗАЦИЯ ПРОФЕССИОНАЛЬНОГО СОЮЗА </w:t>
            </w:r>
          </w:p>
          <w:p w:rsidR="00D017DA" w:rsidRPr="00684A43" w:rsidRDefault="00D017DA" w:rsidP="00D017D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84A43">
              <w:rPr>
                <w:rFonts w:ascii="Times New Roman" w:hAnsi="Times New Roman"/>
                <w:b/>
                <w:i/>
                <w:sz w:val="20"/>
              </w:rPr>
              <w:t>РАБОТНИКОВ НАРОДНОГО ОБРАЗОВАНИЯ И НАУКИ РОССИЙСКОЙ ФЕДЕРАЦИИ</w:t>
            </w:r>
          </w:p>
          <w:p w:rsidR="00D017DA" w:rsidRPr="002B1084" w:rsidRDefault="00D017DA" w:rsidP="00D017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F47">
              <w:rPr>
                <w:rFonts w:ascii="Times New Roman" w:hAnsi="Times New Roman"/>
                <w:sz w:val="14"/>
                <w:szCs w:val="16"/>
              </w:rPr>
              <w:t>(БУЙНАКСКАЯ  ГОРОДСКАЯ ОРГАНИЗАЦИЯ ОБЩЕРОССИЙСКОГО ПРОФСОЮЗА ОБРАЗОВАНИЯ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017DA" w:rsidRPr="0070470A" w:rsidRDefault="009E11C8" w:rsidP="00D017DA">
            <w:pPr>
              <w:pStyle w:val="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0" distR="0" simplePos="0" relativeHeight="125829378" behindDoc="0" locked="0" layoutInCell="1" allowOverlap="1">
                  <wp:simplePos x="0" y="0"/>
                  <wp:positionH relativeFrom="page">
                    <wp:posOffset>492125</wp:posOffset>
                  </wp:positionH>
                  <wp:positionV relativeFrom="paragraph">
                    <wp:posOffset>515620</wp:posOffset>
                  </wp:positionV>
                  <wp:extent cx="1323975" cy="1104900"/>
                  <wp:effectExtent l="19050" t="0" r="9525" b="0"/>
                  <wp:wrapTight wrapText="right">
                    <wp:wrapPolygon edited="0">
                      <wp:start x="-311" y="0"/>
                      <wp:lineTo x="-311" y="21228"/>
                      <wp:lineTo x="15229" y="21228"/>
                      <wp:lineTo x="15229" y="11917"/>
                      <wp:lineTo x="18026" y="11917"/>
                      <wp:lineTo x="21755" y="8566"/>
                      <wp:lineTo x="21755" y="0"/>
                      <wp:lineTo x="-311" y="0"/>
                    </wp:wrapPolygon>
                  </wp:wrapTight>
                  <wp:docPr id="1" name="Shap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box 2"/>
                          <pic:cNvPicPr/>
                        </pic:nvPicPr>
                        <pic:blipFill>
                          <a:blip r:embed="rId7" cstate="print"/>
                          <a:stretch/>
                        </pic:blipFill>
                        <pic:spPr>
                          <a:xfrm>
                            <a:off x="0" y="0"/>
                            <a:ext cx="13239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67ABC" w:rsidRDefault="00F67ABC">
      <w:pPr>
        <w:spacing w:line="1" w:lineRule="exact"/>
        <w:sectPr w:rsidR="00F67ABC" w:rsidSect="00B36D7B">
          <w:pgSz w:w="11900" w:h="16840"/>
          <w:pgMar w:top="916" w:right="1359" w:bottom="878" w:left="653" w:header="0" w:footer="3" w:gutter="0"/>
          <w:pgNumType w:start="1"/>
          <w:cols w:space="720"/>
          <w:noEndnote/>
          <w:docGrid w:linePitch="360"/>
        </w:sectPr>
      </w:pPr>
    </w:p>
    <w:p w:rsidR="00F67ABC" w:rsidRDefault="00F67ABC">
      <w:pPr>
        <w:spacing w:line="1" w:lineRule="exact"/>
      </w:pPr>
    </w:p>
    <w:p w:rsidR="009E11C8" w:rsidRDefault="009E11C8">
      <w:pPr>
        <w:pStyle w:val="20"/>
        <w:spacing w:after="60"/>
        <w:jc w:val="left"/>
        <w:rPr>
          <w:color w:val="0D4088"/>
          <w:sz w:val="42"/>
          <w:szCs w:val="42"/>
        </w:rPr>
      </w:pPr>
    </w:p>
    <w:p w:rsidR="009E11C8" w:rsidRDefault="009E11C8">
      <w:pPr>
        <w:pStyle w:val="20"/>
        <w:spacing w:after="60"/>
        <w:jc w:val="left"/>
        <w:rPr>
          <w:color w:val="0D4088"/>
          <w:sz w:val="42"/>
          <w:szCs w:val="42"/>
        </w:rPr>
      </w:pPr>
    </w:p>
    <w:p w:rsidR="009E11C8" w:rsidRDefault="009E11C8">
      <w:pPr>
        <w:pStyle w:val="20"/>
        <w:spacing w:after="60"/>
        <w:jc w:val="left"/>
        <w:rPr>
          <w:color w:val="0D4088"/>
          <w:sz w:val="42"/>
          <w:szCs w:val="42"/>
        </w:rPr>
      </w:pPr>
    </w:p>
    <w:p w:rsidR="00F67ABC" w:rsidRDefault="009E11C8">
      <w:pPr>
        <w:pStyle w:val="20"/>
        <w:spacing w:after="60"/>
        <w:jc w:val="left"/>
        <w:rPr>
          <w:sz w:val="42"/>
          <w:szCs w:val="42"/>
        </w:rPr>
      </w:pPr>
      <w:r>
        <w:rPr>
          <w:color w:val="0D4088"/>
          <w:sz w:val="42"/>
          <w:szCs w:val="42"/>
        </w:rPr>
        <w:t xml:space="preserve">        </w:t>
      </w:r>
      <w:r w:rsidR="00F020F9">
        <w:rPr>
          <w:color w:val="0D4088"/>
          <w:sz w:val="42"/>
          <w:szCs w:val="42"/>
        </w:rPr>
        <w:t>2023</w:t>
      </w:r>
      <w:r>
        <w:rPr>
          <w:color w:val="0D4088"/>
          <w:sz w:val="42"/>
          <w:szCs w:val="42"/>
        </w:rPr>
        <w:t xml:space="preserve"> </w:t>
      </w:r>
      <w:r w:rsidRPr="009E11C8">
        <w:rPr>
          <w:color w:val="0D4088"/>
          <w:sz w:val="32"/>
          <w:szCs w:val="42"/>
        </w:rPr>
        <w:t>Г</w:t>
      </w:r>
      <w:r>
        <w:rPr>
          <w:color w:val="0D4088"/>
          <w:sz w:val="32"/>
          <w:szCs w:val="42"/>
        </w:rPr>
        <w:t>од</w:t>
      </w:r>
    </w:p>
    <w:p w:rsidR="00F67ABC" w:rsidRPr="00B36D7B" w:rsidRDefault="009E11C8">
      <w:pPr>
        <w:pStyle w:val="10"/>
        <w:keepNext/>
        <w:keepLines/>
        <w:rPr>
          <w:rFonts w:ascii="Times New Roman" w:hAnsi="Times New Roman" w:cs="Times New Roman"/>
          <w:b/>
          <w:sz w:val="28"/>
        </w:rPr>
      </w:pPr>
      <w:bookmarkStart w:id="0" w:name="bookmark0"/>
      <w:bookmarkStart w:id="1" w:name="bookmark1"/>
      <w:bookmarkStart w:id="2" w:name="bookmark2"/>
      <w:r>
        <w:rPr>
          <w:rFonts w:ascii="Times New Roman" w:hAnsi="Times New Roman" w:cs="Times New Roman"/>
          <w:sz w:val="32"/>
        </w:rPr>
        <w:t xml:space="preserve">    </w:t>
      </w:r>
      <w:r w:rsidR="00F020F9" w:rsidRPr="00B36D7B">
        <w:rPr>
          <w:rFonts w:ascii="Times New Roman" w:hAnsi="Times New Roman" w:cs="Times New Roman"/>
          <w:b/>
          <w:sz w:val="28"/>
        </w:rPr>
        <w:t>ГОД ПЕДАГОГА</w:t>
      </w:r>
      <w:bookmarkEnd w:id="0"/>
      <w:bookmarkEnd w:id="1"/>
      <w:bookmarkEnd w:id="2"/>
    </w:p>
    <w:p w:rsidR="00F67ABC" w:rsidRPr="00B36D7B" w:rsidRDefault="00F020F9">
      <w:pPr>
        <w:pStyle w:val="10"/>
        <w:keepNext/>
        <w:keepLines/>
        <w:rPr>
          <w:rFonts w:ascii="Times New Roman" w:hAnsi="Times New Roman" w:cs="Times New Roman"/>
          <w:b/>
          <w:sz w:val="28"/>
        </w:rPr>
      </w:pPr>
      <w:bookmarkStart w:id="3" w:name="bookmark3"/>
      <w:bookmarkStart w:id="4" w:name="bookmark4"/>
      <w:bookmarkStart w:id="5" w:name="bookmark5"/>
      <w:r w:rsidRPr="00B36D7B">
        <w:rPr>
          <w:rFonts w:ascii="Times New Roman" w:hAnsi="Times New Roman" w:cs="Times New Roman"/>
          <w:b/>
          <w:sz w:val="28"/>
        </w:rPr>
        <w:t xml:space="preserve"> </w:t>
      </w:r>
      <w:r w:rsidR="009E11C8" w:rsidRPr="00B36D7B">
        <w:rPr>
          <w:rFonts w:ascii="Times New Roman" w:hAnsi="Times New Roman" w:cs="Times New Roman"/>
          <w:b/>
          <w:sz w:val="28"/>
        </w:rPr>
        <w:t xml:space="preserve">    </w:t>
      </w:r>
      <w:r w:rsidRPr="00B36D7B">
        <w:rPr>
          <w:rFonts w:ascii="Times New Roman" w:hAnsi="Times New Roman" w:cs="Times New Roman"/>
          <w:b/>
          <w:sz w:val="28"/>
        </w:rPr>
        <w:t>НАСТАВНИКА</w:t>
      </w:r>
      <w:bookmarkEnd w:id="3"/>
      <w:bookmarkEnd w:id="4"/>
      <w:bookmarkEnd w:id="5"/>
    </w:p>
    <w:p w:rsidR="00B80B83" w:rsidRPr="00DA54E6" w:rsidRDefault="00B80B83" w:rsidP="00B80B8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r w:rsidRPr="00DA54E6">
        <w:rPr>
          <w:rFonts w:ascii="Times New Roman" w:hAnsi="Times New Roman" w:cs="Times New Roman"/>
          <w:szCs w:val="28"/>
        </w:rPr>
        <w:t xml:space="preserve">Утверждено </w:t>
      </w:r>
    </w:p>
    <w:p w:rsidR="00B80B83" w:rsidRPr="00DA54E6" w:rsidRDefault="00B80B83" w:rsidP="00B80B8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</w:t>
      </w:r>
      <w:r w:rsidRPr="00DA54E6">
        <w:rPr>
          <w:rFonts w:ascii="Times New Roman" w:hAnsi="Times New Roman" w:cs="Times New Roman"/>
          <w:szCs w:val="28"/>
        </w:rPr>
        <w:t xml:space="preserve">Постановлением президиума                                                  </w:t>
      </w:r>
    </w:p>
    <w:p w:rsidR="00B80B83" w:rsidRPr="00DA54E6" w:rsidRDefault="00B80B83" w:rsidP="00B80B8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</w:t>
      </w:r>
      <w:r w:rsidRPr="00DA54E6">
        <w:rPr>
          <w:rFonts w:ascii="Times New Roman" w:hAnsi="Times New Roman" w:cs="Times New Roman"/>
          <w:szCs w:val="28"/>
        </w:rPr>
        <w:t>городского комитета Профсоюза</w:t>
      </w:r>
    </w:p>
    <w:p w:rsidR="00613C93" w:rsidRDefault="00B80B83" w:rsidP="00613C9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</w:t>
      </w:r>
      <w:r w:rsidRPr="00DA54E6">
        <w:rPr>
          <w:rFonts w:ascii="Times New Roman" w:hAnsi="Times New Roman" w:cs="Times New Roman"/>
          <w:szCs w:val="28"/>
        </w:rPr>
        <w:t>от «</w:t>
      </w:r>
      <w:r w:rsidRPr="001409A7">
        <w:rPr>
          <w:rFonts w:ascii="Times New Roman" w:hAnsi="Times New Roman" w:cs="Times New Roman"/>
          <w:szCs w:val="28"/>
        </w:rPr>
        <w:t>18</w:t>
      </w:r>
      <w:r w:rsidRPr="00DA54E6">
        <w:rPr>
          <w:rFonts w:ascii="Times New Roman" w:hAnsi="Times New Roman" w:cs="Times New Roman"/>
          <w:szCs w:val="28"/>
        </w:rPr>
        <w:t xml:space="preserve">» </w:t>
      </w:r>
      <w:r w:rsidRPr="001409A7">
        <w:rPr>
          <w:rFonts w:ascii="Times New Roman" w:hAnsi="Times New Roman" w:cs="Times New Roman"/>
          <w:szCs w:val="28"/>
        </w:rPr>
        <w:t xml:space="preserve">января  </w:t>
      </w:r>
      <w:r w:rsidRPr="00DA54E6">
        <w:rPr>
          <w:rFonts w:ascii="Times New Roman" w:hAnsi="Times New Roman" w:cs="Times New Roman"/>
          <w:szCs w:val="28"/>
        </w:rPr>
        <w:t xml:space="preserve">2023г. № </w:t>
      </w:r>
      <w:r w:rsidR="00613C93">
        <w:rPr>
          <w:rFonts w:ascii="Times New Roman" w:hAnsi="Times New Roman" w:cs="Times New Roman"/>
          <w:szCs w:val="28"/>
        </w:rPr>
        <w:t xml:space="preserve">01    </w:t>
      </w: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9E11C8" w:rsidRDefault="004A57D8" w:rsidP="00613C93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</w:t>
      </w:r>
    </w:p>
    <w:p w:rsidR="009E11C8" w:rsidRDefault="009E11C8" w:rsidP="00613C93">
      <w:pPr>
        <w:rPr>
          <w:rFonts w:ascii="Times New Roman" w:hAnsi="Times New Roman" w:cs="Times New Roman"/>
          <w:sz w:val="32"/>
          <w:szCs w:val="28"/>
        </w:rPr>
      </w:pPr>
    </w:p>
    <w:p w:rsidR="009E11C8" w:rsidRDefault="009E11C8" w:rsidP="00613C93">
      <w:pPr>
        <w:rPr>
          <w:rFonts w:ascii="Times New Roman" w:hAnsi="Times New Roman" w:cs="Times New Roman"/>
          <w:sz w:val="32"/>
          <w:szCs w:val="28"/>
        </w:rPr>
      </w:pPr>
    </w:p>
    <w:p w:rsidR="009E11C8" w:rsidRDefault="009E11C8" w:rsidP="00613C93">
      <w:pPr>
        <w:rPr>
          <w:rFonts w:ascii="Times New Roman" w:hAnsi="Times New Roman" w:cs="Times New Roman"/>
          <w:sz w:val="32"/>
          <w:szCs w:val="28"/>
        </w:rPr>
      </w:pPr>
    </w:p>
    <w:p w:rsidR="004A57D8" w:rsidRPr="004A57D8" w:rsidRDefault="009E11C8" w:rsidP="00613C93">
      <w:pPr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</w:t>
      </w:r>
      <w:r w:rsidR="00613C93" w:rsidRPr="004A57D8">
        <w:rPr>
          <w:rFonts w:ascii="Times New Roman" w:hAnsi="Times New Roman" w:cs="Times New Roman"/>
          <w:b/>
          <w:i/>
          <w:sz w:val="32"/>
          <w:szCs w:val="28"/>
        </w:rPr>
        <w:t xml:space="preserve">ПЛАН </w:t>
      </w:r>
      <w:r w:rsidR="004A57D8" w:rsidRPr="004A57D8"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                    </w:t>
      </w:r>
    </w:p>
    <w:p w:rsidR="004A57D8" w:rsidRPr="004A57D8" w:rsidRDefault="004A57D8" w:rsidP="00613C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57D8"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</w:t>
      </w:r>
      <w:r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РАБОТЫ </w:t>
      </w:r>
      <w:r w:rsidR="00041E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КОНТРОЛЬНО -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РЕВИЗИОННОЙ  КОМИССИИ </w:t>
      </w:r>
      <w:r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A57D8" w:rsidRPr="004A57D8" w:rsidRDefault="004A57D8" w:rsidP="00613C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>БУЙНАКСКОЙ</w:t>
      </w:r>
      <w:r w:rsidR="00041E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</w:t>
      </w:r>
      <w:r w:rsidR="00041E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>ОРГАНИЗАЦИ</w:t>
      </w:r>
      <w:r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ОБЩЕРОССИЙСКОГО </w:t>
      </w:r>
    </w:p>
    <w:p w:rsidR="00613C93" w:rsidRPr="004A57D8" w:rsidRDefault="004A57D8" w:rsidP="00613C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ПРОФСОЮЗА </w:t>
      </w:r>
      <w:r w:rsidR="009452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ОБРАЗОВАНИЯ </w:t>
      </w:r>
      <w:r w:rsidR="009452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613C93" w:rsidRPr="009E11C8">
        <w:rPr>
          <w:rFonts w:ascii="Times New Roman" w:hAnsi="Times New Roman" w:cs="Times New Roman"/>
          <w:b/>
          <w:i/>
          <w:sz w:val="36"/>
          <w:szCs w:val="28"/>
        </w:rPr>
        <w:t xml:space="preserve">2023 </w:t>
      </w:r>
      <w:r w:rsidR="00613C93" w:rsidRPr="004A57D8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:rsidR="00613C93" w:rsidRPr="004A57D8" w:rsidRDefault="00613C93" w:rsidP="00613C93">
      <w:pPr>
        <w:rPr>
          <w:rFonts w:ascii="Times New Roman" w:hAnsi="Times New Roman" w:cs="Times New Roman"/>
          <w:sz w:val="28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613C93" w:rsidRDefault="00613C93" w:rsidP="00613C93">
      <w:pPr>
        <w:rPr>
          <w:rFonts w:ascii="Times New Roman" w:hAnsi="Times New Roman" w:cs="Times New Roman"/>
          <w:szCs w:val="28"/>
        </w:rPr>
      </w:pPr>
    </w:p>
    <w:p w:rsidR="009E11C8" w:rsidRDefault="009E11C8" w:rsidP="00613C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11C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г. Буйнакск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</w:p>
    <w:p w:rsidR="00ED2D0F" w:rsidRDefault="009E11C8" w:rsidP="00ED2D0F">
      <w:pPr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</w:t>
      </w:r>
      <w:r w:rsidRPr="009E11C8">
        <w:rPr>
          <w:rFonts w:ascii="Times New Roman" w:hAnsi="Times New Roman" w:cs="Times New Roman"/>
          <w:b/>
          <w:i/>
          <w:sz w:val="28"/>
          <w:szCs w:val="28"/>
        </w:rPr>
        <w:t>2023 год</w:t>
      </w:r>
      <w:r w:rsidR="00ED2D0F" w:rsidRPr="00ED2D0F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ED2D0F"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                     </w:t>
      </w:r>
    </w:p>
    <w:p w:rsidR="00ED2D0F" w:rsidRDefault="00ED2D0F" w:rsidP="00ED2D0F">
      <w:pPr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lastRenderedPageBreak/>
        <w:t xml:space="preserve">                                                    </w:t>
      </w:r>
    </w:p>
    <w:p w:rsidR="00ED2D0F" w:rsidRPr="00DA54E6" w:rsidRDefault="00ED2D0F" w:rsidP="00ED2D0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                                               </w:t>
      </w:r>
      <w:r w:rsidRPr="00DA54E6">
        <w:rPr>
          <w:rFonts w:ascii="Times New Roman" w:hAnsi="Times New Roman" w:cs="Times New Roman"/>
          <w:szCs w:val="28"/>
        </w:rPr>
        <w:t xml:space="preserve">Утвержден </w:t>
      </w:r>
    </w:p>
    <w:p w:rsidR="00ED2D0F" w:rsidRPr="00DA54E6" w:rsidRDefault="00ED2D0F" w:rsidP="00ED2D0F">
      <w:pPr>
        <w:jc w:val="right"/>
        <w:rPr>
          <w:rFonts w:ascii="Times New Roman" w:hAnsi="Times New Roman" w:cs="Times New Roman"/>
          <w:szCs w:val="28"/>
        </w:rPr>
      </w:pPr>
      <w:r w:rsidRPr="00DA54E6">
        <w:rPr>
          <w:rFonts w:ascii="Times New Roman" w:hAnsi="Times New Roman" w:cs="Times New Roman"/>
          <w:szCs w:val="28"/>
        </w:rPr>
        <w:t>Постановлением президиума</w:t>
      </w:r>
    </w:p>
    <w:p w:rsidR="00ED2D0F" w:rsidRPr="00DA54E6" w:rsidRDefault="00ED2D0F" w:rsidP="00ED2D0F">
      <w:pPr>
        <w:jc w:val="right"/>
        <w:rPr>
          <w:rFonts w:ascii="Times New Roman" w:hAnsi="Times New Roman" w:cs="Times New Roman"/>
          <w:szCs w:val="28"/>
        </w:rPr>
      </w:pPr>
      <w:r w:rsidRPr="00DA54E6">
        <w:rPr>
          <w:rFonts w:ascii="Times New Roman" w:hAnsi="Times New Roman" w:cs="Times New Roman"/>
          <w:szCs w:val="28"/>
        </w:rPr>
        <w:t>городского комитета Профсоюза</w:t>
      </w:r>
    </w:p>
    <w:p w:rsidR="00ED2D0F" w:rsidRDefault="00ED2D0F" w:rsidP="00ED2D0F">
      <w:pPr>
        <w:jc w:val="right"/>
        <w:rPr>
          <w:rFonts w:ascii="Times New Roman" w:hAnsi="Times New Roman" w:cs="Times New Roman"/>
          <w:szCs w:val="28"/>
        </w:rPr>
      </w:pPr>
      <w:r w:rsidRPr="00DA54E6">
        <w:rPr>
          <w:rFonts w:ascii="Times New Roman" w:hAnsi="Times New Roman" w:cs="Times New Roman"/>
          <w:szCs w:val="28"/>
        </w:rPr>
        <w:t>от «</w:t>
      </w:r>
      <w:r w:rsidRPr="001409A7">
        <w:rPr>
          <w:rFonts w:ascii="Times New Roman" w:hAnsi="Times New Roman" w:cs="Times New Roman"/>
          <w:szCs w:val="28"/>
        </w:rPr>
        <w:t>18</w:t>
      </w:r>
      <w:r w:rsidRPr="00DA54E6">
        <w:rPr>
          <w:rFonts w:ascii="Times New Roman" w:hAnsi="Times New Roman" w:cs="Times New Roman"/>
          <w:szCs w:val="28"/>
        </w:rPr>
        <w:t xml:space="preserve">» </w:t>
      </w:r>
      <w:r w:rsidRPr="001409A7">
        <w:rPr>
          <w:rFonts w:ascii="Times New Roman" w:hAnsi="Times New Roman" w:cs="Times New Roman"/>
          <w:szCs w:val="28"/>
        </w:rPr>
        <w:t xml:space="preserve">января  </w:t>
      </w:r>
      <w:r w:rsidRPr="00DA54E6">
        <w:rPr>
          <w:rFonts w:ascii="Times New Roman" w:hAnsi="Times New Roman" w:cs="Times New Roman"/>
          <w:szCs w:val="28"/>
        </w:rPr>
        <w:t xml:space="preserve">2023г. № </w:t>
      </w:r>
      <w:r>
        <w:rPr>
          <w:rFonts w:ascii="Times New Roman" w:hAnsi="Times New Roman" w:cs="Times New Roman"/>
          <w:szCs w:val="28"/>
        </w:rPr>
        <w:t>01</w:t>
      </w:r>
    </w:p>
    <w:p w:rsidR="00ED2D0F" w:rsidRDefault="00ED2D0F" w:rsidP="00ED2D0F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ED2D0F" w:rsidRDefault="00ED2D0F" w:rsidP="00ED2D0F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ED2D0F" w:rsidRPr="00ED2D0F" w:rsidRDefault="00ED2D0F" w:rsidP="00ED2D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</w:t>
      </w:r>
      <w:r w:rsidRPr="00ED2D0F">
        <w:rPr>
          <w:rFonts w:ascii="Times New Roman" w:hAnsi="Times New Roman" w:cs="Times New Roman"/>
          <w:b/>
        </w:rPr>
        <w:t xml:space="preserve">ПЛАН                                                                     </w:t>
      </w:r>
    </w:p>
    <w:p w:rsidR="00ED2D0F" w:rsidRPr="00ED2D0F" w:rsidRDefault="00ED2D0F" w:rsidP="00ED2D0F">
      <w:pPr>
        <w:rPr>
          <w:rFonts w:ascii="Times New Roman" w:hAnsi="Times New Roman" w:cs="Times New Roman"/>
          <w:b/>
        </w:rPr>
      </w:pPr>
      <w:r w:rsidRPr="00ED2D0F">
        <w:rPr>
          <w:rFonts w:ascii="Times New Roman" w:hAnsi="Times New Roman" w:cs="Times New Roman"/>
          <w:b/>
        </w:rPr>
        <w:t xml:space="preserve">                    РАБОТЫ КОНТРОЛЬНО - РЕВИЗИОННОЙ  КОМИССИИ   </w:t>
      </w:r>
    </w:p>
    <w:p w:rsidR="00ED2D0F" w:rsidRPr="00ED2D0F" w:rsidRDefault="00ED2D0F" w:rsidP="00ED2D0F">
      <w:pPr>
        <w:rPr>
          <w:rFonts w:ascii="Times New Roman" w:hAnsi="Times New Roman" w:cs="Times New Roman"/>
          <w:b/>
        </w:rPr>
      </w:pPr>
      <w:r w:rsidRPr="00ED2D0F">
        <w:rPr>
          <w:rFonts w:ascii="Times New Roman" w:hAnsi="Times New Roman" w:cs="Times New Roman"/>
          <w:b/>
        </w:rPr>
        <w:t xml:space="preserve">           БУЙНАКСКОЙ </w:t>
      </w:r>
      <w:r w:rsidR="00945289">
        <w:rPr>
          <w:rFonts w:ascii="Times New Roman" w:hAnsi="Times New Roman" w:cs="Times New Roman"/>
          <w:b/>
        </w:rPr>
        <w:t xml:space="preserve"> </w:t>
      </w:r>
      <w:r w:rsidRPr="00ED2D0F">
        <w:rPr>
          <w:rFonts w:ascii="Times New Roman" w:hAnsi="Times New Roman" w:cs="Times New Roman"/>
          <w:b/>
        </w:rPr>
        <w:t xml:space="preserve">ГОРОДСКОЙ ОРГАНИЗАЦИ  ОБЩЕРОССИЙСКОГО </w:t>
      </w:r>
    </w:p>
    <w:p w:rsidR="00ED2D0F" w:rsidRPr="00ED2D0F" w:rsidRDefault="00ED2D0F" w:rsidP="00ED2D0F">
      <w:pPr>
        <w:rPr>
          <w:rFonts w:ascii="Times New Roman" w:hAnsi="Times New Roman" w:cs="Times New Roman"/>
          <w:b/>
        </w:rPr>
      </w:pPr>
      <w:r w:rsidRPr="00ED2D0F">
        <w:rPr>
          <w:rFonts w:ascii="Times New Roman" w:hAnsi="Times New Roman" w:cs="Times New Roman"/>
          <w:b/>
        </w:rPr>
        <w:t xml:space="preserve">                          ПРОФСОЮЗА ОБРАЗОВАНИЯ НА 2023 ГОД</w:t>
      </w:r>
    </w:p>
    <w:p w:rsidR="00613C93" w:rsidRPr="009E11C8" w:rsidRDefault="00613C93" w:rsidP="00613C93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pPr w:leftFromText="180" w:rightFromText="180" w:vertAnchor="text" w:tblpY="-224"/>
        <w:tblOverlap w:val="never"/>
        <w:tblW w:w="108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5847"/>
        <w:gridCol w:w="1842"/>
        <w:gridCol w:w="2343"/>
      </w:tblGrid>
      <w:tr w:rsidR="009E11C8" w:rsidTr="009E11C8">
        <w:trPr>
          <w:trHeight w:hRule="exact" w:val="53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rPr>
                <w:b/>
                <w:bCs/>
              </w:rPr>
              <w:t>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  <w:ind w:left="1060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  <w:jc w:val="both"/>
            </w:pPr>
            <w:r>
              <w:rPr>
                <w:b/>
                <w:bCs/>
              </w:rPr>
              <w:t xml:space="preserve">     Срок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  <w:jc w:val="both"/>
            </w:pPr>
            <w:r>
              <w:rPr>
                <w:b/>
                <w:bCs/>
              </w:rPr>
              <w:t>Ответственные</w:t>
            </w:r>
          </w:p>
        </w:tc>
      </w:tr>
      <w:tr w:rsidR="009E11C8" w:rsidTr="009E11C8">
        <w:trPr>
          <w:trHeight w:hRule="exact" w:val="62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1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1C8" w:rsidRDefault="009E11C8" w:rsidP="009E11C8">
            <w:pPr>
              <w:pStyle w:val="a5"/>
            </w:pPr>
            <w:r>
              <w:t>Участие на заседаниях Президиума Горкома  Профсоюз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  <w:jc w:val="both"/>
            </w:pPr>
            <w:r>
              <w:t>Ибрагимова Х.А.</w:t>
            </w:r>
          </w:p>
        </w:tc>
      </w:tr>
      <w:tr w:rsidR="009E11C8" w:rsidTr="009E11C8">
        <w:trPr>
          <w:trHeight w:hRule="exact" w:val="56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2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Принять участие в подведение итогов городских конкурсов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1C8" w:rsidRDefault="009E11C8" w:rsidP="008E67B4">
            <w:pPr>
              <w:pStyle w:val="a5"/>
            </w:pPr>
            <w:r>
              <w:t>Ибрагимова Х.А.</w:t>
            </w:r>
            <w:r w:rsidR="008E67B4">
              <w:t xml:space="preserve">                 </w:t>
            </w:r>
            <w:r>
              <w:t>Члены КРК</w:t>
            </w:r>
          </w:p>
        </w:tc>
      </w:tr>
      <w:tr w:rsidR="009E11C8" w:rsidTr="009E11C8">
        <w:trPr>
          <w:trHeight w:hRule="exact" w:val="86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3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1C8" w:rsidRDefault="009E11C8" w:rsidP="009E11C8">
            <w:pPr>
              <w:pStyle w:val="a5"/>
            </w:pPr>
            <w:r>
              <w:t>Подготовить отчет о работе КРК за 2022год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январь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1C8" w:rsidRDefault="009E11C8" w:rsidP="009E11C8">
            <w:pPr>
              <w:pStyle w:val="a5"/>
            </w:pPr>
            <w:r>
              <w:t>Ибрагимова Х.А. Гамзатова К.А., Члены КРК</w:t>
            </w:r>
          </w:p>
        </w:tc>
      </w:tr>
      <w:tr w:rsidR="009E11C8" w:rsidTr="009E11C8">
        <w:trPr>
          <w:trHeight w:hRule="exact" w:val="113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4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Провести ревизию исполнения сметы доходов и расходов профсоюзного бюджета городской организации профсоюза за 2022год. Итоги заслушать на заседании Президиума Горкома  Профсоюз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январь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 xml:space="preserve">Ибрагимова Х.А.                                         Гамзатова </w:t>
            </w:r>
            <w:proofErr w:type="spellStart"/>
            <w:r>
              <w:t>К.А.,Члены</w:t>
            </w:r>
            <w:proofErr w:type="spellEnd"/>
            <w:r>
              <w:t xml:space="preserve"> КРК</w:t>
            </w:r>
          </w:p>
        </w:tc>
      </w:tr>
      <w:tr w:rsidR="009E11C8" w:rsidTr="009E11C8">
        <w:trPr>
          <w:trHeight w:hRule="exact" w:val="70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5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Проведение проверки организационно-уставной деятельности городской организации Профсоюза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январь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Ибрагимова Х.А.                                                                         Члены КРК</w:t>
            </w:r>
          </w:p>
        </w:tc>
      </w:tr>
      <w:tr w:rsidR="009E11C8" w:rsidTr="009E11C8">
        <w:trPr>
          <w:trHeight w:hRule="exact" w:val="56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6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Отчет о работе КРК за 2022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январь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Ибрагимова Х.А.члены  КРК, Гамзатова К.А</w:t>
            </w:r>
          </w:p>
        </w:tc>
      </w:tr>
      <w:tr w:rsidR="009E11C8" w:rsidTr="009E11C8">
        <w:trPr>
          <w:trHeight w:hRule="exact" w:val="8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7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Принять участие в подведении итогов конкурса «На лучшую профсоюзную организацию»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февраль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Ибрагимова Х.А.   Гамзатова К.А.,                                 Члены КРК</w:t>
            </w:r>
          </w:p>
        </w:tc>
      </w:tr>
      <w:tr w:rsidR="009E11C8" w:rsidTr="009E11C8">
        <w:trPr>
          <w:trHeight w:hRule="exact" w:val="9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8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1C8" w:rsidRDefault="009E11C8" w:rsidP="009E11C8">
            <w:pPr>
              <w:pStyle w:val="a5"/>
            </w:pPr>
            <w:r>
              <w:t>Принять участие в подведении итогов конкурса на «Лучшее состояние охраны труда в ОУ»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февраль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8E67B4">
            <w:pPr>
              <w:pStyle w:val="a5"/>
            </w:pPr>
            <w:r>
              <w:t>Ибрагимова Х.А.</w:t>
            </w:r>
            <w:r w:rsidR="008E67B4">
              <w:t xml:space="preserve">                   </w:t>
            </w:r>
            <w:r>
              <w:t>Члены КРК</w:t>
            </w:r>
          </w:p>
        </w:tc>
      </w:tr>
      <w:tr w:rsidR="009E11C8" w:rsidTr="009E11C8">
        <w:trPr>
          <w:trHeight w:hRule="exact" w:val="78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9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Участие в подготовке к балансовой комиссии по итогам деятельности городской профорганизации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февраль-март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Ибрагимова Х.А.  Гамзатова К.А.,                                    Члены КРК</w:t>
            </w:r>
          </w:p>
        </w:tc>
      </w:tr>
      <w:tr w:rsidR="009E11C8" w:rsidTr="009E11C8">
        <w:trPr>
          <w:trHeight w:hRule="exact" w:val="84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10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Проведение семинара с вновь избранными председателями КРК в ОУ по вопросу: «Организация работы</w:t>
            </w:r>
            <w:r w:rsidR="00C44B05">
              <w:t xml:space="preserve"> контрольн</w:t>
            </w:r>
            <w:proofErr w:type="gramStart"/>
            <w:r w:rsidR="00C44B05">
              <w:t>о-</w:t>
            </w:r>
            <w:proofErr w:type="gramEnd"/>
            <w:r>
              <w:t xml:space="preserve"> ревизионной комиссии профсоюза»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Март-апрель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  <w:jc w:val="both"/>
            </w:pPr>
            <w:r>
              <w:t>Ибрагимова Х.А.</w:t>
            </w:r>
          </w:p>
        </w:tc>
      </w:tr>
      <w:tr w:rsidR="009E11C8" w:rsidTr="009E11C8">
        <w:trPr>
          <w:trHeight w:hRule="exact" w:val="83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11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 xml:space="preserve">Провести проверку </w:t>
            </w:r>
            <w:r w:rsidR="00C44B05" w:rsidRPr="00C44B05">
              <w:rPr>
                <w:spacing w:val="-10"/>
                <w:szCs w:val="28"/>
              </w:rPr>
              <w:t xml:space="preserve"> финансово-хозяйственной </w:t>
            </w:r>
            <w:r w:rsidR="00C44B05">
              <w:rPr>
                <w:spacing w:val="-10"/>
                <w:szCs w:val="28"/>
              </w:rPr>
              <w:t>работы</w:t>
            </w:r>
            <w:r w:rsidR="00C44B05">
              <w:t xml:space="preserve"> в МБОУ СОШ города.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Ибрагимова Х.А. Гамзатова К.А.,                    Члены КРК</w:t>
            </w:r>
          </w:p>
        </w:tc>
      </w:tr>
      <w:tr w:rsidR="009E11C8" w:rsidTr="004821E3">
        <w:trPr>
          <w:trHeight w:hRule="exact" w:val="9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12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9E11C8" w:rsidP="009E11C8">
            <w:pPr>
              <w:pStyle w:val="a5"/>
            </w:pPr>
            <w:r>
              <w:t>Провести проверку ведения организационно-финансовой деятельности городской профсоюзной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июнь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9E11C8">
            <w:pPr>
              <w:pStyle w:val="a5"/>
            </w:pPr>
            <w:r>
              <w:t>Ибрагимова Х.А.  Гамзатова К.А.,</w:t>
            </w:r>
            <w:r w:rsidR="004821E3">
              <w:t xml:space="preserve">       </w:t>
            </w:r>
            <w:r>
              <w:t>Члены КРК</w:t>
            </w:r>
          </w:p>
        </w:tc>
      </w:tr>
      <w:tr w:rsidR="009E11C8" w:rsidTr="009E11C8">
        <w:trPr>
          <w:trHeight w:hRule="exact" w:val="330"/>
        </w:trPr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1C8" w:rsidRDefault="009E11C8" w:rsidP="009E11C8">
            <w:pPr>
              <w:pStyle w:val="a5"/>
              <w:jc w:val="center"/>
            </w:pPr>
            <w:r>
              <w:rPr>
                <w:b/>
                <w:bCs/>
              </w:rPr>
              <w:t>Июль-август-отпуск</w:t>
            </w:r>
          </w:p>
        </w:tc>
      </w:tr>
    </w:tbl>
    <w:tbl>
      <w:tblPr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3965"/>
        <w:gridCol w:w="2395"/>
        <w:gridCol w:w="3597"/>
      </w:tblGrid>
      <w:tr w:rsidR="009E11C8" w:rsidTr="00037587">
        <w:trPr>
          <w:trHeight w:hRule="exact" w:val="132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C44B05" w:rsidP="00E7056A">
            <w:pPr>
              <w:pStyle w:val="a5"/>
            </w:pPr>
            <w:r>
              <w:lastRenderedPageBreak/>
              <w:t>13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1C8" w:rsidRDefault="00C44B05" w:rsidP="00E7056A">
            <w:pPr>
              <w:pStyle w:val="a5"/>
            </w:pPr>
            <w:r w:rsidRPr="00C44B05">
              <w:rPr>
                <w:szCs w:val="28"/>
              </w:rPr>
              <w:t>Организовать прием - передачу дел и проверку финансово-хозяйственной деятельности в тех организациях, где произошла смена председателей</w:t>
            </w:r>
            <w:r>
              <w:rPr>
                <w:szCs w:val="28"/>
              </w:rPr>
              <w:t xml:space="preserve"> ППО.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C8" w:rsidRDefault="004821E3" w:rsidP="00E7056A">
            <w:pPr>
              <w:pStyle w:val="a5"/>
              <w:jc w:val="center"/>
            </w:pPr>
            <w:r>
              <w:t xml:space="preserve">Весь период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E7056A">
            <w:pPr>
              <w:pStyle w:val="a5"/>
            </w:pPr>
            <w:r>
              <w:t>Ибрагимова Х.А. Гамзатова К.А.,                    Члены КРК</w:t>
            </w:r>
          </w:p>
        </w:tc>
      </w:tr>
      <w:tr w:rsidR="009E11C8" w:rsidTr="00037587">
        <w:trPr>
          <w:trHeight w:hRule="exact" w:val="83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1C8" w:rsidRDefault="00C44B05" w:rsidP="00E7056A">
            <w:pPr>
              <w:pStyle w:val="a5"/>
            </w:pPr>
            <w:r>
              <w:t>14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1C8" w:rsidRDefault="004821E3" w:rsidP="00E7056A">
            <w:pPr>
              <w:pStyle w:val="a5"/>
            </w:pPr>
            <w:r>
              <w:t xml:space="preserve">Провести проверку </w:t>
            </w:r>
            <w:r w:rsidRPr="00C44B05">
              <w:rPr>
                <w:spacing w:val="-10"/>
                <w:szCs w:val="28"/>
              </w:rPr>
              <w:t xml:space="preserve">финансово-хозяйственной </w:t>
            </w:r>
            <w:r>
              <w:rPr>
                <w:spacing w:val="-10"/>
                <w:szCs w:val="28"/>
              </w:rPr>
              <w:t>работы</w:t>
            </w:r>
            <w:r>
              <w:t xml:space="preserve"> в МБДОУ города.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1C8" w:rsidRDefault="009E11C8" w:rsidP="00E7056A">
            <w:pPr>
              <w:pStyle w:val="a5"/>
              <w:jc w:val="center"/>
            </w:pPr>
            <w:r>
              <w:t>июнь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1C8" w:rsidRDefault="009E11C8" w:rsidP="00E7056A">
            <w:pPr>
              <w:pStyle w:val="a5"/>
            </w:pPr>
            <w:r>
              <w:t xml:space="preserve">Ибрагимова Х.А. </w:t>
            </w:r>
            <w:r w:rsidR="00C45429">
              <w:t xml:space="preserve">                              </w:t>
            </w:r>
            <w:r>
              <w:t xml:space="preserve"> Гамзатова К.А.,</w:t>
            </w:r>
            <w:r w:rsidR="00037587">
              <w:t xml:space="preserve">             </w:t>
            </w:r>
            <w:r w:rsidR="00C45429">
              <w:t xml:space="preserve">                           </w:t>
            </w:r>
            <w:r>
              <w:t>Члены КРК</w:t>
            </w:r>
          </w:p>
        </w:tc>
      </w:tr>
      <w:tr w:rsidR="00ED2D0F" w:rsidTr="00316A1F">
        <w:trPr>
          <w:trHeight w:hRule="exact" w:val="8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</w:pPr>
            <w:r>
              <w:t>15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D0F" w:rsidRDefault="00ED2D0F" w:rsidP="00316A1F">
            <w:pPr>
              <w:pStyle w:val="a5"/>
            </w:pPr>
            <w:r>
              <w:t xml:space="preserve">Провести проверку </w:t>
            </w:r>
            <w:r w:rsidRPr="00C44B05">
              <w:rPr>
                <w:spacing w:val="-10"/>
                <w:szCs w:val="28"/>
              </w:rPr>
              <w:t xml:space="preserve">финансово-хозяйственной </w:t>
            </w:r>
            <w:r>
              <w:rPr>
                <w:spacing w:val="-10"/>
                <w:szCs w:val="28"/>
              </w:rPr>
              <w:t>работы</w:t>
            </w:r>
            <w:r w:rsidRPr="00C44B05">
              <w:rPr>
                <w:spacing w:val="-10"/>
                <w:szCs w:val="28"/>
              </w:rPr>
              <w:t xml:space="preserve"> </w:t>
            </w:r>
            <w:r>
              <w:t>в МБУДО города.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  <w:jc w:val="center"/>
            </w:pPr>
            <w:r>
              <w:t>сентябрь - октябрь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</w:pPr>
            <w:r>
              <w:t xml:space="preserve">Ибрагимова Х.А. </w:t>
            </w:r>
            <w:r w:rsidR="00C45429">
              <w:t xml:space="preserve">                                 </w:t>
            </w:r>
            <w:r>
              <w:t xml:space="preserve"> Гамзатова К.А.,               </w:t>
            </w:r>
            <w:r w:rsidR="00C45429">
              <w:t xml:space="preserve">                     </w:t>
            </w:r>
            <w:r>
              <w:t xml:space="preserve">  Члены КРК</w:t>
            </w:r>
          </w:p>
        </w:tc>
      </w:tr>
      <w:tr w:rsidR="00ED2D0F" w:rsidTr="00316A1F">
        <w:trPr>
          <w:trHeight w:hRule="exact" w:val="187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</w:pPr>
            <w:r>
              <w:t>16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D0F" w:rsidRPr="004821E3" w:rsidRDefault="00ED2D0F" w:rsidP="00316A1F">
            <w:pPr>
              <w:rPr>
                <w:rFonts w:ascii="Times New Roman" w:hAnsi="Times New Roman" w:cs="Times New Roman"/>
                <w:szCs w:val="28"/>
              </w:rPr>
            </w:pPr>
            <w:r w:rsidRPr="004821E3">
              <w:rPr>
                <w:rFonts w:ascii="Times New Roman" w:hAnsi="Times New Roman" w:cs="Times New Roman"/>
                <w:szCs w:val="28"/>
              </w:rPr>
              <w:t xml:space="preserve">Проанализировать и обобщить финансовые отчеты </w:t>
            </w:r>
            <w:r>
              <w:rPr>
                <w:rFonts w:ascii="Times New Roman" w:hAnsi="Times New Roman" w:cs="Times New Roman"/>
                <w:szCs w:val="28"/>
              </w:rPr>
              <w:t>ППО</w:t>
            </w:r>
            <w:r w:rsidRPr="004821E3">
              <w:rPr>
                <w:rFonts w:ascii="Times New Roman" w:hAnsi="Times New Roman" w:cs="Times New Roman"/>
                <w:szCs w:val="28"/>
              </w:rPr>
              <w:t>, подготовить и сдать  финансовый отчет о доходах и расходах Республиканской организации Профсоюза 2022 год</w:t>
            </w:r>
          </w:p>
          <w:p w:rsidR="00ED2D0F" w:rsidRDefault="00ED2D0F" w:rsidP="00316A1F">
            <w:pPr>
              <w:pStyle w:val="a5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  <w:jc w:val="center"/>
            </w:pPr>
            <w:r>
              <w:t>Ноябр</w:t>
            </w:r>
            <w:proofErr w:type="gramStart"/>
            <w:r>
              <w:t>ь-</w:t>
            </w:r>
            <w:proofErr w:type="gramEnd"/>
            <w:r>
              <w:t xml:space="preserve"> декабрь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</w:pPr>
            <w:r>
              <w:t xml:space="preserve">Ибрагимова Х.А. </w:t>
            </w:r>
            <w:r w:rsidR="00C45429">
              <w:t xml:space="preserve">                                   </w:t>
            </w:r>
            <w:r>
              <w:t xml:space="preserve"> Гамзатова К.А.,</w:t>
            </w:r>
          </w:p>
        </w:tc>
      </w:tr>
      <w:tr w:rsidR="00ED2D0F" w:rsidTr="00C45429">
        <w:trPr>
          <w:trHeight w:hRule="exact" w:val="92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</w:pPr>
            <w:r>
              <w:t>17.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2D0F" w:rsidRDefault="00ED2D0F" w:rsidP="00316A1F">
            <w:pPr>
              <w:pStyle w:val="a5"/>
            </w:pPr>
            <w:r>
              <w:t>Утверждение Плана работы КРК на 2023год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D0F" w:rsidRDefault="00ED2D0F" w:rsidP="00316A1F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2D0F" w:rsidRDefault="00ED2D0F" w:rsidP="00316A1F">
            <w:pPr>
              <w:pStyle w:val="a5"/>
            </w:pPr>
            <w:r>
              <w:t>Ибрагимова Х.А.</w:t>
            </w:r>
            <w:r w:rsidR="00C45429">
              <w:t xml:space="preserve">                                 </w:t>
            </w:r>
            <w:r>
              <w:t xml:space="preserve">  Гамзатова К.А.,   </w:t>
            </w:r>
            <w:r w:rsidR="00C45429">
              <w:t xml:space="preserve">                                           </w:t>
            </w:r>
            <w:r>
              <w:t>Члены КРК</w:t>
            </w:r>
          </w:p>
        </w:tc>
      </w:tr>
    </w:tbl>
    <w:p w:rsidR="00ED2D0F" w:rsidRDefault="00ED2D0F" w:rsidP="00ED2D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2D0F" w:rsidRDefault="00ED2D0F" w:rsidP="00ED2D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2D0F" w:rsidRDefault="00ED2D0F" w:rsidP="00ED2D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B05" w:rsidRPr="007A39D0" w:rsidRDefault="00ED2D0F" w:rsidP="00ED2D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39D0">
        <w:rPr>
          <w:rFonts w:ascii="Times New Roman" w:hAnsi="Times New Roman" w:cs="Times New Roman"/>
          <w:b/>
          <w:i/>
          <w:sz w:val="28"/>
          <w:szCs w:val="28"/>
        </w:rPr>
        <w:t>Председатель КРК                                                                                                                              городского  комитета профсоюза                      Ибрагимова Х.А.</w:t>
      </w:r>
      <w:r w:rsidRPr="00ED2D0F">
        <w:t xml:space="preserve"> </w:t>
      </w:r>
    </w:p>
    <w:p w:rsidR="00F020F9" w:rsidRPr="00C44B05" w:rsidRDefault="00F020F9">
      <w:pPr>
        <w:rPr>
          <w:rFonts w:ascii="Times New Roman" w:hAnsi="Times New Roman" w:cs="Times New Roman"/>
        </w:rPr>
      </w:pPr>
    </w:p>
    <w:sectPr w:rsidR="00F020F9" w:rsidRPr="00C44B05" w:rsidSect="00684A43">
      <w:type w:val="continuous"/>
      <w:pgSz w:w="11900" w:h="16840"/>
      <w:pgMar w:top="1418" w:right="1359" w:bottom="878" w:left="653" w:header="488" w:footer="45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C0" w:rsidRDefault="00903DC0" w:rsidP="00F67ABC">
      <w:r>
        <w:separator/>
      </w:r>
    </w:p>
  </w:endnote>
  <w:endnote w:type="continuationSeparator" w:id="0">
    <w:p w:rsidR="00903DC0" w:rsidRDefault="00903DC0" w:rsidP="00F6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C0" w:rsidRDefault="00903DC0"/>
  </w:footnote>
  <w:footnote w:type="continuationSeparator" w:id="0">
    <w:p w:rsidR="00903DC0" w:rsidRDefault="00903DC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7ABC"/>
    <w:rsid w:val="00037587"/>
    <w:rsid w:val="00041EE0"/>
    <w:rsid w:val="000837AC"/>
    <w:rsid w:val="000B773C"/>
    <w:rsid w:val="001409A7"/>
    <w:rsid w:val="001B6974"/>
    <w:rsid w:val="00205E8F"/>
    <w:rsid w:val="00243810"/>
    <w:rsid w:val="002B66B0"/>
    <w:rsid w:val="00307134"/>
    <w:rsid w:val="003268EB"/>
    <w:rsid w:val="00331F45"/>
    <w:rsid w:val="00351CB6"/>
    <w:rsid w:val="004821E3"/>
    <w:rsid w:val="004A57D8"/>
    <w:rsid w:val="004B2A66"/>
    <w:rsid w:val="005722E6"/>
    <w:rsid w:val="005D2CC4"/>
    <w:rsid w:val="00613C93"/>
    <w:rsid w:val="00655742"/>
    <w:rsid w:val="00684A43"/>
    <w:rsid w:val="006B680E"/>
    <w:rsid w:val="007A39D0"/>
    <w:rsid w:val="008A318F"/>
    <w:rsid w:val="008E67B4"/>
    <w:rsid w:val="00903DC0"/>
    <w:rsid w:val="00945289"/>
    <w:rsid w:val="009E11C8"/>
    <w:rsid w:val="00A34E33"/>
    <w:rsid w:val="00AA0084"/>
    <w:rsid w:val="00AD3991"/>
    <w:rsid w:val="00B36D7B"/>
    <w:rsid w:val="00B466FF"/>
    <w:rsid w:val="00B80B83"/>
    <w:rsid w:val="00BA3492"/>
    <w:rsid w:val="00C27BB3"/>
    <w:rsid w:val="00C44B05"/>
    <w:rsid w:val="00C45429"/>
    <w:rsid w:val="00D0006E"/>
    <w:rsid w:val="00D017DA"/>
    <w:rsid w:val="00ED2D0F"/>
    <w:rsid w:val="00F020F9"/>
    <w:rsid w:val="00F06BE9"/>
    <w:rsid w:val="00F404B1"/>
    <w:rsid w:val="00F67ABC"/>
    <w:rsid w:val="00F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ABC"/>
    <w:rPr>
      <w:color w:val="000000"/>
    </w:rPr>
  </w:style>
  <w:style w:type="paragraph" w:styleId="3">
    <w:name w:val="heading 3"/>
    <w:basedOn w:val="a"/>
    <w:next w:val="a"/>
    <w:link w:val="30"/>
    <w:qFormat/>
    <w:rsid w:val="00D017DA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7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F67ABC"/>
    <w:rPr>
      <w:rFonts w:ascii="Arial" w:eastAsia="Arial" w:hAnsi="Arial" w:cs="Arial"/>
      <w:b w:val="0"/>
      <w:bCs w:val="0"/>
      <w:i w:val="0"/>
      <w:iCs w:val="0"/>
      <w:smallCaps w:val="0"/>
      <w:strike w:val="0"/>
      <w:color w:val="0D4088"/>
      <w:sz w:val="48"/>
      <w:szCs w:val="48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F67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D4088"/>
      <w:sz w:val="15"/>
      <w:szCs w:val="15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F67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F67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F67ABC"/>
    <w:pPr>
      <w:spacing w:after="660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rsid w:val="00F67ABC"/>
    <w:pPr>
      <w:spacing w:after="60"/>
      <w:outlineLvl w:val="0"/>
    </w:pPr>
    <w:rPr>
      <w:rFonts w:ascii="Arial" w:eastAsia="Arial" w:hAnsi="Arial" w:cs="Arial"/>
      <w:color w:val="0D4088"/>
      <w:sz w:val="48"/>
      <w:szCs w:val="48"/>
    </w:rPr>
  </w:style>
  <w:style w:type="paragraph" w:customStyle="1" w:styleId="32">
    <w:name w:val="Основной текст (3)"/>
    <w:basedOn w:val="a"/>
    <w:link w:val="31"/>
    <w:rsid w:val="00F67ABC"/>
    <w:pPr>
      <w:spacing w:after="1800"/>
    </w:pPr>
    <w:rPr>
      <w:rFonts w:ascii="Times New Roman" w:eastAsia="Times New Roman" w:hAnsi="Times New Roman" w:cs="Times New Roman"/>
      <w:b/>
      <w:bCs/>
      <w:color w:val="0D4088"/>
      <w:sz w:val="15"/>
      <w:szCs w:val="15"/>
    </w:rPr>
  </w:style>
  <w:style w:type="paragraph" w:customStyle="1" w:styleId="11">
    <w:name w:val="Основной текст1"/>
    <w:basedOn w:val="a"/>
    <w:link w:val="a3"/>
    <w:rsid w:val="00F67ABC"/>
    <w:pPr>
      <w:spacing w:after="3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F67ABC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D017DA"/>
    <w:rPr>
      <w:rFonts w:ascii="Times New Roman" w:eastAsia="Times New Roman" w:hAnsi="Times New Roman" w:cs="Times New Roman"/>
      <w:b/>
      <w:bCs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D017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7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ASIYATKAMILOVNA</cp:lastModifiedBy>
  <cp:revision>4</cp:revision>
  <dcterms:created xsi:type="dcterms:W3CDTF">2024-02-02T07:07:00Z</dcterms:created>
  <dcterms:modified xsi:type="dcterms:W3CDTF">2024-03-12T06:22:00Z</dcterms:modified>
</cp:coreProperties>
</file>